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5A" w:rsidRPr="004849D1" w:rsidRDefault="00CC1757">
      <w:pPr>
        <w:spacing w:after="567"/>
        <w:ind w:left="-5"/>
        <w:rPr>
          <w:rFonts w:ascii="黑体" w:eastAsia="黑体" w:hAnsi="黑体"/>
        </w:rPr>
      </w:pPr>
      <w:r w:rsidRPr="004849D1">
        <w:rPr>
          <w:rFonts w:ascii="黑体" w:eastAsia="黑体" w:hAnsi="黑体"/>
        </w:rPr>
        <w:t>附件5：</w:t>
      </w:r>
    </w:p>
    <w:p w:rsidR="005D775A" w:rsidRDefault="008A525C" w:rsidP="008A525C">
      <w:pPr>
        <w:pStyle w:val="1"/>
        <w:jc w:val="center"/>
      </w:pPr>
      <w:r>
        <w:rPr>
          <w:rFonts w:hint="eastAsia"/>
          <w:u w:val="single"/>
        </w:rPr>
        <w:t xml:space="preserve">           </w:t>
      </w:r>
      <w:bookmarkStart w:id="0" w:name="_GoBack"/>
      <w:bookmarkEnd w:id="0"/>
      <w:r w:rsidR="00CC1757">
        <w:t>县（市、区）“十四五”农村集中供水工程更新改造需求表</w:t>
      </w:r>
    </w:p>
    <w:p w:rsidR="005D775A" w:rsidRDefault="00CC1757">
      <w:pPr>
        <w:ind w:left="-5"/>
      </w:pPr>
      <w:r>
        <w:t>填报单位（盖章）：                     填报时间：                      联系人：                       联系电话：</w:t>
      </w:r>
    </w:p>
    <w:tbl>
      <w:tblPr>
        <w:tblStyle w:val="TableGrid"/>
        <w:tblW w:w="21242" w:type="dxa"/>
        <w:tblInd w:w="-55" w:type="dxa"/>
        <w:tblCellMar>
          <w:top w:w="110" w:type="dxa"/>
          <w:left w:w="67" w:type="dxa"/>
          <w:right w:w="51" w:type="dxa"/>
        </w:tblCellMar>
        <w:tblLook w:val="04A0" w:firstRow="1" w:lastRow="0" w:firstColumn="1" w:lastColumn="0" w:noHBand="0" w:noVBand="1"/>
      </w:tblPr>
      <w:tblGrid>
        <w:gridCol w:w="1725"/>
        <w:gridCol w:w="1641"/>
        <w:gridCol w:w="1725"/>
        <w:gridCol w:w="1531"/>
        <w:gridCol w:w="1726"/>
        <w:gridCol w:w="1795"/>
        <w:gridCol w:w="1726"/>
        <w:gridCol w:w="1726"/>
        <w:gridCol w:w="1726"/>
        <w:gridCol w:w="2042"/>
        <w:gridCol w:w="1726"/>
        <w:gridCol w:w="2153"/>
      </w:tblGrid>
      <w:tr w:rsidR="005D775A">
        <w:trPr>
          <w:trHeight w:val="893"/>
        </w:trPr>
        <w:tc>
          <w:tcPr>
            <w:tcW w:w="1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0" w:firstLine="0"/>
              <w:jc w:val="both"/>
            </w:pPr>
            <w:r>
              <w:t>县市区名称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CC1757">
            <w:pPr>
              <w:spacing w:after="0" w:line="259" w:lineRule="auto"/>
              <w:ind w:left="0" w:firstLine="0"/>
              <w:jc w:val="center"/>
            </w:pPr>
            <w:r>
              <w:t>取水建构筑物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281" w:firstLine="0"/>
            </w:pPr>
            <w:r>
              <w:t>源水管道更新改造</w:t>
            </w:r>
          </w:p>
        </w:tc>
        <w:tc>
          <w:tcPr>
            <w:tcW w:w="6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0" w:right="3" w:firstLine="0"/>
              <w:jc w:val="center"/>
            </w:pPr>
            <w:r>
              <w:t>水厂设施设备更新改造</w:t>
            </w: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0" w:right="1" w:firstLine="0"/>
              <w:jc w:val="center"/>
            </w:pPr>
            <w:r>
              <w:t>主干管更新改造</w:t>
            </w:r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0" w:right="2" w:firstLine="0"/>
              <w:jc w:val="center"/>
            </w:pPr>
            <w:r>
              <w:t>村内管道更新改造</w:t>
            </w:r>
          </w:p>
        </w:tc>
      </w:tr>
      <w:tr w:rsidR="005D775A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439" w:firstLine="0"/>
            </w:pPr>
            <w:r>
              <w:t>处数</w:t>
            </w:r>
          </w:p>
          <w:p w:rsidR="005D775A" w:rsidRDefault="00CC1757">
            <w:pPr>
              <w:spacing w:after="0" w:line="259" w:lineRule="auto"/>
              <w:ind w:left="278" w:firstLine="0"/>
            </w:pPr>
            <w:r>
              <w:t>（处）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322" w:firstLine="0"/>
            </w:pPr>
            <w:r>
              <w:t>总长度</w:t>
            </w:r>
          </w:p>
          <w:p w:rsidR="005D775A" w:rsidRDefault="00CC1757">
            <w:pPr>
              <w:spacing w:after="0" w:line="259" w:lineRule="auto"/>
              <w:ind w:left="0" w:right="3" w:firstLine="0"/>
              <w:jc w:val="center"/>
            </w:pPr>
            <w:r>
              <w:t>（km)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384" w:firstLine="0"/>
            </w:pPr>
            <w:r>
              <w:t>处数</w:t>
            </w:r>
          </w:p>
          <w:p w:rsidR="005D775A" w:rsidRDefault="00CC1757">
            <w:pPr>
              <w:spacing w:after="0" w:line="259" w:lineRule="auto"/>
              <w:ind w:left="223" w:firstLine="0"/>
              <w:jc w:val="both"/>
            </w:pPr>
            <w:r>
              <w:t>（处）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0" w:firstLine="0"/>
              <w:jc w:val="center"/>
            </w:pPr>
            <w:r>
              <w:t>净化设备总个数（个）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0" w:firstLine="0"/>
              <w:jc w:val="center"/>
            </w:pPr>
            <w:r>
              <w:t>消毒设备总个数（个）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25" w:lineRule="auto"/>
              <w:ind w:left="0" w:firstLine="0"/>
              <w:jc w:val="center"/>
            </w:pPr>
            <w:r>
              <w:t>水质水量监测设备处数</w:t>
            </w:r>
          </w:p>
          <w:p w:rsidR="005D775A" w:rsidRDefault="00CC1757">
            <w:pPr>
              <w:spacing w:after="0" w:line="259" w:lineRule="auto"/>
              <w:ind w:left="322" w:firstLine="0"/>
            </w:pPr>
            <w:r>
              <w:t>（处）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29" w:hanging="29"/>
              <w:jc w:val="center"/>
            </w:pPr>
            <w:r>
              <w:t>视频监控设备处数（处）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322" w:firstLine="0"/>
            </w:pPr>
            <w:r>
              <w:t>总长度</w:t>
            </w:r>
          </w:p>
          <w:p w:rsidR="005D775A" w:rsidRDefault="00CC1757">
            <w:pPr>
              <w:spacing w:after="0" w:line="259" w:lineRule="auto"/>
              <w:ind w:left="0" w:right="3" w:firstLine="0"/>
              <w:jc w:val="center"/>
            </w:pPr>
            <w:r>
              <w:t>（km)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158" w:firstLine="0"/>
              <w:jc w:val="both"/>
            </w:pPr>
            <w:r>
              <w:t>处数（处）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322" w:firstLine="0"/>
            </w:pPr>
            <w:r>
              <w:t>总长度</w:t>
            </w:r>
          </w:p>
          <w:p w:rsidR="005D775A" w:rsidRDefault="00CC1757">
            <w:pPr>
              <w:spacing w:after="0" w:line="259" w:lineRule="auto"/>
              <w:ind w:left="0" w:right="2" w:firstLine="0"/>
              <w:jc w:val="center"/>
            </w:pPr>
            <w:r>
              <w:t>（km)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211" w:firstLine="0"/>
              <w:jc w:val="both"/>
            </w:pPr>
            <w:r>
              <w:t>处数（处）</w:t>
            </w:r>
          </w:p>
        </w:tc>
      </w:tr>
      <w:tr w:rsidR="005D775A">
        <w:trPr>
          <w:trHeight w:val="691"/>
        </w:trPr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5A" w:rsidRDefault="00CC175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5D775A">
        <w:trPr>
          <w:trHeight w:val="703"/>
        </w:trPr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</w:tr>
      <w:tr w:rsidR="005D775A">
        <w:trPr>
          <w:trHeight w:val="703"/>
        </w:trPr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75A" w:rsidRDefault="005D775A">
            <w:pPr>
              <w:spacing w:after="160" w:line="259" w:lineRule="auto"/>
              <w:ind w:left="0" w:firstLine="0"/>
            </w:pPr>
          </w:p>
        </w:tc>
      </w:tr>
    </w:tbl>
    <w:p w:rsidR="005D775A" w:rsidRDefault="00CC1757">
      <w:pPr>
        <w:ind w:left="-5"/>
      </w:pPr>
      <w:r>
        <w:t xml:space="preserve">填报说明：农村集中供水工程日常更新改造填报此表。以行政区为单位打捆上报。  </w:t>
      </w:r>
    </w:p>
    <w:p w:rsidR="005D775A" w:rsidRDefault="00CC1757">
      <w:pPr>
        <w:numPr>
          <w:ilvl w:val="0"/>
          <w:numId w:val="1"/>
        </w:numPr>
        <w:ind w:hanging="480"/>
      </w:pPr>
      <w:r>
        <w:t xml:space="preserve">第2列取水建构筑物：指地下管井、大口井、渗渠、取水泵站。            </w:t>
      </w:r>
    </w:p>
    <w:p w:rsidR="005D775A" w:rsidRDefault="00CC1757">
      <w:pPr>
        <w:numPr>
          <w:ilvl w:val="0"/>
          <w:numId w:val="1"/>
        </w:numPr>
        <w:ind w:hanging="480"/>
      </w:pPr>
      <w:r>
        <w:t xml:space="preserve">第3、4列源水管道更新改造：指从水源到水厂的管网。  </w:t>
      </w:r>
    </w:p>
    <w:p w:rsidR="005D775A" w:rsidRDefault="00CC1757">
      <w:pPr>
        <w:numPr>
          <w:ilvl w:val="0"/>
          <w:numId w:val="1"/>
        </w:numPr>
        <w:ind w:hanging="480"/>
      </w:pPr>
      <w:r>
        <w:t>第9、10列主干管更新改造：指从水厂到村头的管网。</w:t>
      </w:r>
    </w:p>
    <w:p w:rsidR="005D775A" w:rsidRDefault="00CC1757">
      <w:pPr>
        <w:numPr>
          <w:ilvl w:val="0"/>
          <w:numId w:val="1"/>
        </w:numPr>
        <w:ind w:hanging="480"/>
      </w:pPr>
      <w:r>
        <w:t xml:space="preserve">第11、12列村内管道更新改造：长度不计入户管。            </w:t>
      </w:r>
    </w:p>
    <w:sectPr w:rsidR="005D775A">
      <w:pgSz w:w="23811" w:h="16837" w:orient="landscape"/>
      <w:pgMar w:top="1440" w:right="1440" w:bottom="1440" w:left="10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ED" w:rsidRDefault="00DC20ED" w:rsidP="00E439A3">
      <w:pPr>
        <w:spacing w:after="0" w:line="240" w:lineRule="auto"/>
      </w:pPr>
      <w:r>
        <w:separator/>
      </w:r>
    </w:p>
  </w:endnote>
  <w:endnote w:type="continuationSeparator" w:id="0">
    <w:p w:rsidR="00DC20ED" w:rsidRDefault="00DC20ED" w:rsidP="00E4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ED" w:rsidRDefault="00DC20ED" w:rsidP="00E439A3">
      <w:pPr>
        <w:spacing w:after="0" w:line="240" w:lineRule="auto"/>
      </w:pPr>
      <w:r>
        <w:separator/>
      </w:r>
    </w:p>
  </w:footnote>
  <w:footnote w:type="continuationSeparator" w:id="0">
    <w:p w:rsidR="00DC20ED" w:rsidRDefault="00DC20ED" w:rsidP="00E4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7CB1"/>
    <w:multiLevelType w:val="hybridMultilevel"/>
    <w:tmpl w:val="DD245B1C"/>
    <w:lvl w:ilvl="0" w:tplc="CB3EAAD4">
      <w:start w:val="1"/>
      <w:numFmt w:val="decimal"/>
      <w:lvlText w:val="%1、"/>
      <w:lvlJc w:val="left"/>
      <w:pPr>
        <w:ind w:left="4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972B14E">
      <w:start w:val="1"/>
      <w:numFmt w:val="lowerLetter"/>
      <w:lvlText w:val="%2"/>
      <w:lvlJc w:val="left"/>
      <w:pPr>
        <w:ind w:left="269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A651E8">
      <w:start w:val="1"/>
      <w:numFmt w:val="lowerRoman"/>
      <w:lvlText w:val="%3"/>
      <w:lvlJc w:val="left"/>
      <w:pPr>
        <w:ind w:left="341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D68591C">
      <w:start w:val="1"/>
      <w:numFmt w:val="decimal"/>
      <w:lvlText w:val="%4"/>
      <w:lvlJc w:val="left"/>
      <w:pPr>
        <w:ind w:left="413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760FD94">
      <w:start w:val="1"/>
      <w:numFmt w:val="lowerLetter"/>
      <w:lvlText w:val="%5"/>
      <w:lvlJc w:val="left"/>
      <w:pPr>
        <w:ind w:left="485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F0E294C">
      <w:start w:val="1"/>
      <w:numFmt w:val="lowerRoman"/>
      <w:lvlText w:val="%6"/>
      <w:lvlJc w:val="left"/>
      <w:pPr>
        <w:ind w:left="557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4AAA174">
      <w:start w:val="1"/>
      <w:numFmt w:val="decimal"/>
      <w:lvlText w:val="%7"/>
      <w:lvlJc w:val="left"/>
      <w:pPr>
        <w:ind w:left="629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EA4E1AA">
      <w:start w:val="1"/>
      <w:numFmt w:val="lowerLetter"/>
      <w:lvlText w:val="%8"/>
      <w:lvlJc w:val="left"/>
      <w:pPr>
        <w:ind w:left="701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1ECACA">
      <w:start w:val="1"/>
      <w:numFmt w:val="lowerRoman"/>
      <w:lvlText w:val="%9"/>
      <w:lvlJc w:val="left"/>
      <w:pPr>
        <w:ind w:left="773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5A"/>
    <w:rsid w:val="004849D1"/>
    <w:rsid w:val="005D775A"/>
    <w:rsid w:val="008A525C"/>
    <w:rsid w:val="00CC1757"/>
    <w:rsid w:val="00DC20ED"/>
    <w:rsid w:val="00E4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B2D7E"/>
  <w15:docId w15:val="{72B001B5-7D1B-4D4A-B134-4022A1E0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3" w:lineRule="auto"/>
      <w:ind w:left="10" w:hanging="10"/>
    </w:pPr>
    <w:rPr>
      <w:rFonts w:ascii="宋体" w:eastAsia="宋体" w:hAnsi="宋体" w:cs="宋体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80" w:line="259" w:lineRule="auto"/>
      <w:ind w:right="1562"/>
      <w:jc w:val="right"/>
      <w:outlineLvl w:val="0"/>
    </w:pPr>
    <w:rPr>
      <w:rFonts w:ascii="宋体" w:eastAsia="宋体" w:hAnsi="宋体" w:cs="宋体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宋体" w:eastAsia="宋体" w:hAnsi="宋体" w:cs="宋体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43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39A3"/>
    <w:rPr>
      <w:rFonts w:ascii="宋体" w:eastAsia="宋体" w:hAnsi="宋体" w:cs="宋体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9A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39A3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陈宇翔</dc:creator>
  <cp:keywords/>
  <cp:lastModifiedBy>陈宇翔</cp:lastModifiedBy>
  <cp:revision>9</cp:revision>
  <dcterms:created xsi:type="dcterms:W3CDTF">2020-07-14T04:03:00Z</dcterms:created>
  <dcterms:modified xsi:type="dcterms:W3CDTF">2020-07-14T04:06:00Z</dcterms:modified>
</cp:coreProperties>
</file>