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napToGrid w:val="0"/>
          <w:kern w:val="0"/>
          <w:sz w:val="32"/>
          <w:szCs w:val="36"/>
        </w:rPr>
      </w:pPr>
      <w:r>
        <w:rPr>
          <w:rFonts w:hint="eastAsia" w:ascii="黑体" w:hAnsi="黑体" w:eastAsia="黑体" w:cs="Times New Roman"/>
          <w:snapToGrid w:val="0"/>
          <w:kern w:val="0"/>
          <w:sz w:val="32"/>
          <w:szCs w:val="36"/>
        </w:rPr>
        <w:t>附件</w:t>
      </w:r>
    </w:p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关于浙江中信检测有限公司等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家企业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jc w:val="center"/>
        <w:textAlignment w:val="auto"/>
        <w:outlineLvl w:val="0"/>
        <w:rPr>
          <w:rFonts w:ascii="方正小标宋简体" w:hAnsi="仿宋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资质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  <w:lang w:eastAsia="zh-CN"/>
        </w:rPr>
        <w:t>审查的</w:t>
      </w:r>
      <w:r>
        <w:rPr>
          <w:rFonts w:hint="eastAsia" w:ascii="方正小标宋简体" w:hAnsi="仿宋" w:eastAsia="方正小标宋简体" w:cs="Times New Roman"/>
          <w:snapToGrid w:val="0"/>
          <w:kern w:val="0"/>
          <w:sz w:val="44"/>
          <w:szCs w:val="44"/>
        </w:rPr>
        <w:t>意见</w:t>
      </w:r>
      <w:bookmarkEnd w:id="0"/>
    </w:p>
    <w:tbl>
      <w:tblPr>
        <w:tblStyle w:val="11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665"/>
        <w:gridCol w:w="1920"/>
        <w:gridCol w:w="1830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eastAsia="zh-CN"/>
              </w:rPr>
              <w:t>初审</w:t>
            </w: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浙江中信检测有限公司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金属结构乙级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机械电气乙级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嘉兴市宏宇水利水电工程检测有限公司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岩土工程乙级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（延续）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混凝土工程乙级（延续）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检测参数不满足资质要求，经整改后达标。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嘉兴市天宇工程检测有限公司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混凝土工程乙级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检测参数不满足资质要求，经整改后达标。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中国水利水电第十二工程局有限公司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金属结构乙级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机械电气乙级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浙江天石工程检测有限公司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混凝土工程乙级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检测参数不满足资质要求，经整改后达标。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金属结构乙级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检测人员及参数不满足资质要求，经整改后达标。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量测乙级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检测人员不满足资质要求，经整改后达标。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atLeast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atLeast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atLeast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atLeast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665"/>
        <w:gridCol w:w="1935"/>
        <w:gridCol w:w="1800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鼎正（杭州）检测科技有限公司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岩土工程乙级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混凝土工程乙级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金属结构乙级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检测参数不满足资质要求，经整改后达标。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机械电气乙级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检测参数不满足资质要求，经整改后达标。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量测乙级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浙江翔实检测科技有限公司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金属结构乙级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机械电气乙级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杭州大业建设工程检测有限公司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岩土工程乙级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（延续）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混凝土工程乙级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（延续）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符合资质要求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检测参数不满足资质要求，经整改后达标。</w:t>
            </w:r>
          </w:p>
        </w:tc>
      </w:tr>
    </w:tbl>
    <w:p>
      <w:pPr>
        <w:ind w:firstLine="600" w:firstLineChars="200"/>
        <w:jc w:val="right"/>
        <w:rPr>
          <w:sz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sectPr>
      <w:pgSz w:w="11906" w:h="16838"/>
      <w:pgMar w:top="2154" w:right="1502" w:bottom="1984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7"/>
    <w:rsid w:val="00082F05"/>
    <w:rsid w:val="00087286"/>
    <w:rsid w:val="000A5889"/>
    <w:rsid w:val="00112A29"/>
    <w:rsid w:val="00155887"/>
    <w:rsid w:val="0016418D"/>
    <w:rsid w:val="001B2BC0"/>
    <w:rsid w:val="001F14B5"/>
    <w:rsid w:val="001F40E7"/>
    <w:rsid w:val="0022168B"/>
    <w:rsid w:val="002330D5"/>
    <w:rsid w:val="002B0682"/>
    <w:rsid w:val="002F678E"/>
    <w:rsid w:val="003268C2"/>
    <w:rsid w:val="00331A2E"/>
    <w:rsid w:val="00333556"/>
    <w:rsid w:val="003763B3"/>
    <w:rsid w:val="003C4B4B"/>
    <w:rsid w:val="003D13B6"/>
    <w:rsid w:val="00402131"/>
    <w:rsid w:val="004108D9"/>
    <w:rsid w:val="00436D92"/>
    <w:rsid w:val="00436DE9"/>
    <w:rsid w:val="004406BA"/>
    <w:rsid w:val="00460686"/>
    <w:rsid w:val="004641D7"/>
    <w:rsid w:val="00480240"/>
    <w:rsid w:val="004B0D43"/>
    <w:rsid w:val="004E0717"/>
    <w:rsid w:val="004E60BC"/>
    <w:rsid w:val="00555EA7"/>
    <w:rsid w:val="005E5A5D"/>
    <w:rsid w:val="00647DD9"/>
    <w:rsid w:val="006769E1"/>
    <w:rsid w:val="006A3E2B"/>
    <w:rsid w:val="007172C7"/>
    <w:rsid w:val="00721EE1"/>
    <w:rsid w:val="00773861"/>
    <w:rsid w:val="007878E8"/>
    <w:rsid w:val="007D3CBE"/>
    <w:rsid w:val="008A4C80"/>
    <w:rsid w:val="008C05E6"/>
    <w:rsid w:val="008E4FA3"/>
    <w:rsid w:val="0090261D"/>
    <w:rsid w:val="009215B4"/>
    <w:rsid w:val="00942F92"/>
    <w:rsid w:val="00986C76"/>
    <w:rsid w:val="009B5726"/>
    <w:rsid w:val="009F298E"/>
    <w:rsid w:val="00A55532"/>
    <w:rsid w:val="00B9680B"/>
    <w:rsid w:val="00BC3F18"/>
    <w:rsid w:val="00BD758C"/>
    <w:rsid w:val="00C55FFA"/>
    <w:rsid w:val="00C73071"/>
    <w:rsid w:val="00C80449"/>
    <w:rsid w:val="00C86DC1"/>
    <w:rsid w:val="00CA4119"/>
    <w:rsid w:val="00CA5510"/>
    <w:rsid w:val="00D109AE"/>
    <w:rsid w:val="00D1494C"/>
    <w:rsid w:val="00D30522"/>
    <w:rsid w:val="00D31A7F"/>
    <w:rsid w:val="00D65EA6"/>
    <w:rsid w:val="00DD4F10"/>
    <w:rsid w:val="00E05BF3"/>
    <w:rsid w:val="00E17ADD"/>
    <w:rsid w:val="00ED7447"/>
    <w:rsid w:val="00EE3BD1"/>
    <w:rsid w:val="00EF4BA0"/>
    <w:rsid w:val="00F43658"/>
    <w:rsid w:val="00F509FA"/>
    <w:rsid w:val="00FA3626"/>
    <w:rsid w:val="00FB4008"/>
    <w:rsid w:val="580B0B50"/>
    <w:rsid w:val="5FBBEF76"/>
    <w:rsid w:val="6FFBCD64"/>
    <w:rsid w:val="73DF007C"/>
    <w:rsid w:val="7BFB3550"/>
    <w:rsid w:val="7EEF4D90"/>
    <w:rsid w:val="7F673958"/>
    <w:rsid w:val="7FEF56FF"/>
    <w:rsid w:val="B5DB83B7"/>
    <w:rsid w:val="D6FFB820"/>
    <w:rsid w:val="D7FE436B"/>
    <w:rsid w:val="E6FE4D07"/>
    <w:rsid w:val="E7FF2A2A"/>
    <w:rsid w:val="EFBF2F8A"/>
    <w:rsid w:val="FD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table" w:customStyle="1" w:styleId="11">
    <w:name w:val="网格型1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4</TotalTime>
  <ScaleCrop>false</ScaleCrop>
  <LinksUpToDate>false</LinksUpToDate>
  <CharactersWithSpaces>359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2017-09-23T19:47:00Z</dcterms:created>
  <dc:creator>邹嘉德</dc:creator>
  <cp:lastModifiedBy>蔡麒麟</cp:lastModifiedBy>
  <cp:lastPrinted>2022-12-01T09:28:00Z</cp:lastPrinted>
  <dcterms:modified xsi:type="dcterms:W3CDTF">2022-12-01T03:06:03Z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