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D6A7" w14:textId="28FA1D43" w:rsidR="003B4A2E" w:rsidRDefault="001232F0">
      <w:pPr>
        <w:rPr>
          <w:b/>
          <w:bCs/>
          <w:sz w:val="28"/>
          <w:szCs w:val="32"/>
        </w:rPr>
      </w:pPr>
      <w:r w:rsidRPr="001232F0">
        <w:rPr>
          <w:b/>
          <w:bCs/>
          <w:sz w:val="28"/>
          <w:szCs w:val="32"/>
        </w:rPr>
        <w:t>附件 2</w:t>
      </w:r>
    </w:p>
    <w:p w14:paraId="05CE2B9B" w14:textId="77777777" w:rsidR="001232F0" w:rsidRPr="001232F0" w:rsidRDefault="001232F0" w:rsidP="001232F0">
      <w:pPr>
        <w:pStyle w:val="a3"/>
        <w:spacing w:before="163" w:after="163"/>
        <w:jc w:val="center"/>
        <w:rPr>
          <w:b/>
          <w:bCs/>
          <w:sz w:val="36"/>
          <w:szCs w:val="36"/>
        </w:rPr>
      </w:pPr>
      <w:r w:rsidRPr="001232F0">
        <w:rPr>
          <w:b/>
          <w:bCs/>
          <w:sz w:val="36"/>
          <w:szCs w:val="36"/>
        </w:rPr>
        <w:t>全省农业水价综合改革示范市县名单</w:t>
      </w:r>
    </w:p>
    <w:p w14:paraId="4C2DB5FA" w14:textId="77777777" w:rsidR="001232F0" w:rsidRDefault="001232F0" w:rsidP="001232F0">
      <w:pPr>
        <w:ind w:firstLineChars="200" w:firstLine="560"/>
        <w:rPr>
          <w:sz w:val="28"/>
          <w:szCs w:val="32"/>
        </w:rPr>
      </w:pPr>
      <w:r w:rsidRPr="001232F0">
        <w:rPr>
          <w:sz w:val="28"/>
          <w:szCs w:val="32"/>
        </w:rPr>
        <w:t xml:space="preserve">示范市（4 </w:t>
      </w:r>
      <w:proofErr w:type="gramStart"/>
      <w:r w:rsidRPr="001232F0">
        <w:rPr>
          <w:sz w:val="28"/>
          <w:szCs w:val="32"/>
        </w:rPr>
        <w:t>个</w:t>
      </w:r>
      <w:proofErr w:type="gramEnd"/>
      <w:r w:rsidRPr="001232F0">
        <w:rPr>
          <w:sz w:val="28"/>
          <w:szCs w:val="32"/>
        </w:rPr>
        <w:t>）：杭州市、湖州市、嘉兴市、金华市</w:t>
      </w: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</w:t>
      </w:r>
    </w:p>
    <w:p w14:paraId="467E0A5C" w14:textId="2EECC426" w:rsidR="001232F0" w:rsidRPr="001232F0" w:rsidRDefault="001232F0" w:rsidP="001232F0">
      <w:pPr>
        <w:ind w:firstLineChars="200" w:firstLine="560"/>
        <w:rPr>
          <w:rFonts w:hint="eastAsia"/>
          <w:sz w:val="28"/>
          <w:szCs w:val="32"/>
        </w:rPr>
      </w:pPr>
      <w:r w:rsidRPr="001232F0">
        <w:rPr>
          <w:sz w:val="28"/>
          <w:szCs w:val="32"/>
        </w:rPr>
        <w:t>示范县（20 个）：桐庐县、建德市、淳安县、瑞安市、湖州 市南浔区、德清县、长兴县、安吉县、嘉善县、平湖市、海宁市、 诸暨市、兰溪市、浦江县、武义县、江山市、开化县、舟山市定 海区、温岭市、龙泉市</w:t>
      </w:r>
    </w:p>
    <w:sectPr w:rsidR="001232F0" w:rsidRPr="001232F0" w:rsidSect="007B597A">
      <w:pgSz w:w="11907" w:h="16840" w:code="9"/>
      <w:pgMar w:top="1440" w:right="1021" w:bottom="1440" w:left="1418" w:header="851" w:footer="992" w:gutter="51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F0"/>
    <w:rsid w:val="0000044C"/>
    <w:rsid w:val="001232F0"/>
    <w:rsid w:val="00252BCF"/>
    <w:rsid w:val="003B4A2E"/>
    <w:rsid w:val="006629A3"/>
    <w:rsid w:val="0066464B"/>
    <w:rsid w:val="006D0CAF"/>
    <w:rsid w:val="007B597A"/>
    <w:rsid w:val="00837610"/>
    <w:rsid w:val="008E0CA0"/>
    <w:rsid w:val="00973F08"/>
    <w:rsid w:val="00B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F74C"/>
  <w15:chartTrackingRefBased/>
  <w15:docId w15:val="{C4088C9A-3ACE-4FC8-A0E5-7E949C5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link w:val="10"/>
    <w:qFormat/>
    <w:rsid w:val="007B597A"/>
    <w:pPr>
      <w:spacing w:beforeLines="50" w:before="156" w:afterLines="50" w:after="156" w:line="360" w:lineRule="auto"/>
    </w:pPr>
    <w:rPr>
      <w:rFonts w:ascii="黑体" w:eastAsia="黑体" w:hAnsi="宋体"/>
      <w:b/>
      <w:bCs/>
      <w:sz w:val="30"/>
      <w:szCs w:val="24"/>
    </w:rPr>
  </w:style>
  <w:style w:type="character" w:customStyle="1" w:styleId="10">
    <w:name w:val="标题1 字符"/>
    <w:link w:val="1"/>
    <w:rsid w:val="007B597A"/>
    <w:rPr>
      <w:rFonts w:ascii="黑体" w:eastAsia="黑体" w:hAnsi="宋体"/>
      <w:b/>
      <w:bCs/>
      <w:sz w:val="30"/>
      <w:szCs w:val="24"/>
    </w:rPr>
  </w:style>
  <w:style w:type="paragraph" w:styleId="a3">
    <w:name w:val="Normal (Web)"/>
    <w:basedOn w:val="a"/>
    <w:uiPriority w:val="99"/>
    <w:semiHidden/>
    <w:unhideWhenUsed/>
    <w:rsid w:val="001232F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金庆</dc:creator>
  <cp:keywords/>
  <dc:description/>
  <cp:lastModifiedBy>任 金庆</cp:lastModifiedBy>
  <cp:revision>1</cp:revision>
  <dcterms:created xsi:type="dcterms:W3CDTF">2020-06-19T11:12:00Z</dcterms:created>
  <dcterms:modified xsi:type="dcterms:W3CDTF">2020-06-19T11:14:00Z</dcterms:modified>
</cp:coreProperties>
</file>