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jc w:val="left"/>
        <w:rPr>
          <w:rFonts w:ascii="Times New Roman" w:hAnsi="Times New Roman" w:eastAsia="黑体"/>
          <w:b w:val="0"/>
          <w:bCs w:val="0"/>
          <w:color w:val="auto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32"/>
          <w:lang w:eastAsia="zh-CN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  <w:szCs w:val="32"/>
        </w:rPr>
        <w:t>设区市水行政主管部门联系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32"/>
          <w:lang w:eastAsia="zh-CN"/>
        </w:rPr>
        <w:t>方式</w:t>
      </w:r>
      <w:bookmarkEnd w:id="0"/>
    </w:p>
    <w:p>
      <w:pPr>
        <w:ind w:firstLine="640" w:firstLineChars="200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杭州市林业水利局规建处（中心）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王  欣 0571- 86713802；</w:t>
      </w: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宁波市水利局质量安全管理中心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金  羽 0574-87526723；</w:t>
      </w: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温州市水利局建管中心     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杨晓维 0577-88227867；</w:t>
      </w: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湖州市水利局建设处       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>秋庆莉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0572-2055400；</w:t>
      </w: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嘉兴市水利局科技安全处  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 卫晓红 0573-82817812；</w:t>
      </w: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绍兴市水利局建安处      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>钟汕虹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>0575-88710661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；</w:t>
      </w: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金华市水利局工程管理与监督处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胡志军 0579-82066151；</w:t>
      </w: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衢州市水利局规划建设处    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郑江发 0570-3082003；</w:t>
      </w:r>
    </w:p>
    <w:p>
      <w:pPr>
        <w:spacing w:line="600" w:lineRule="exac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舟山市水利局建管中心     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乐  斌 0580-8260879；</w:t>
      </w: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台州市水利局建设与监督处 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</w:t>
      </w:r>
      <w:r>
        <w:rPr>
          <w:rFonts w:ascii="Times New Roman" w:hAnsi="Times New Roman" w:eastAsia="仿宋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曾台鹏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eastAsia="仿宋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auto"/>
          <w:lang w:val="en-US" w:eastAsia="zh-CN" w:bidi="ar"/>
        </w:rPr>
        <w:t>0576-88200516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；</w:t>
      </w:r>
    </w:p>
    <w:p>
      <w:pPr>
        <w:spacing w:line="600" w:lineRule="exact"/>
        <w:ind w:firstLine="0" w:firstLineChars="0"/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</w:pP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丽水市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>水利资源与运行管理处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>陈家豪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"/>
          <w:b w:val="0"/>
          <w:bCs w:val="0"/>
          <w:color w:val="auto"/>
          <w:sz w:val="32"/>
          <w:szCs w:val="32"/>
        </w:rPr>
        <w:t>0578-2802251</w:t>
      </w:r>
      <w:r>
        <w:rPr>
          <w:rFonts w:ascii="Times New Roman" w:hAnsi="Times New Roman" w:eastAsia="仿宋"/>
          <w:b w:val="0"/>
          <w:bCs w:val="0"/>
          <w:color w:val="auto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EB512F4-0E90-4776-A8AC-E8B901235EA4}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C930C5D-CC59-4108-96C3-C3F8ECD2F0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8EC582C-892E-4455-8EE8-856F742357E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lYzU0ZWY2OTk0M2IwOGI2OGY0MWEzNDNiOWM4ODYifQ=="/>
  </w:docVars>
  <w:rsids>
    <w:rsidRoot w:val="42C26108"/>
    <w:rsid w:val="42C2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ascii="Times New Roman" w:hAnsi="Times New Roman" w:eastAsia="宋体" w:cs="Times New Roman"/>
      <w:sz w:val="28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2023-03-14T08:51:00Z</dcterms:created>
  <dc:creator>程伟伦</dc:creator>
  <cp:lastModifiedBy>程伟伦</cp:lastModifiedBy>
  <dcterms:modified xsi:type="dcterms:W3CDTF">2023-03-14T08:52:55Z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3832191501534327B049B4FFD09CB5C2</vt:lpwstr>
  </property>
</Properties>
</file>